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91BCC" w14:textId="230BA75E" w:rsidR="00672300" w:rsidRDefault="00672300" w:rsidP="00A31A32">
      <w:pPr>
        <w:ind w:left="6372" w:firstLine="708"/>
        <w:jc w:val="center"/>
        <w:rPr>
          <w:b/>
        </w:rPr>
      </w:pPr>
    </w:p>
    <w:p w14:paraId="1D7D65F9" w14:textId="380AC914" w:rsidR="00672300" w:rsidRDefault="00672300" w:rsidP="00672300">
      <w:pPr>
        <w:jc w:val="center"/>
        <w:rPr>
          <w:b/>
        </w:rPr>
      </w:pPr>
    </w:p>
    <w:p w14:paraId="0A8656E9" w14:textId="77777777" w:rsidR="00672300" w:rsidRPr="00672300" w:rsidRDefault="00672300" w:rsidP="00672300"/>
    <w:p w14:paraId="2584BD0F" w14:textId="77777777" w:rsidR="00672300" w:rsidRPr="00672300" w:rsidRDefault="00672300" w:rsidP="00672300"/>
    <w:p w14:paraId="233F7740" w14:textId="77777777" w:rsidR="00672300" w:rsidRPr="00672300" w:rsidRDefault="00672300" w:rsidP="00672300"/>
    <w:p w14:paraId="235D1017" w14:textId="77777777" w:rsidR="00672300" w:rsidRPr="00672300" w:rsidRDefault="00672300" w:rsidP="00672300"/>
    <w:p w14:paraId="417A7ABF" w14:textId="77777777" w:rsidR="00672300" w:rsidRPr="00672300" w:rsidRDefault="00672300" w:rsidP="00672300"/>
    <w:p w14:paraId="007007B8" w14:textId="77777777" w:rsidR="00672300" w:rsidRPr="00C208B8" w:rsidRDefault="00672300" w:rsidP="00672300">
      <w:pPr>
        <w:jc w:val="center"/>
      </w:pPr>
      <w:r>
        <w:rPr>
          <w:noProof/>
        </w:rPr>
        <w:drawing>
          <wp:inline distT="0" distB="0" distL="0" distR="0" wp14:anchorId="61AF11C5" wp14:editId="14498AA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64E4C375" w14:textId="77777777" w:rsidR="00672300" w:rsidRPr="0023763F" w:rsidRDefault="00672300" w:rsidP="00672300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72B4063" w14:textId="77777777" w:rsidR="00672300" w:rsidRDefault="00672300" w:rsidP="00672300"/>
    <w:p w14:paraId="1151F5F3" w14:textId="26839D6C" w:rsidR="00672300" w:rsidRPr="003A2F05" w:rsidRDefault="00672300" w:rsidP="00672300">
      <w:pPr>
        <w:spacing w:after="2400"/>
        <w:jc w:val="right"/>
      </w:pPr>
      <w:r w:rsidRPr="00F35641">
        <w:t xml:space="preserve">Zagreb, </w:t>
      </w:r>
      <w:r w:rsidR="004C7B4C" w:rsidRPr="00F35641">
        <w:t>30. rujna</w:t>
      </w:r>
      <w:r w:rsidRPr="00F35641">
        <w:t xml:space="preserve"> 2020.</w:t>
      </w:r>
    </w:p>
    <w:p w14:paraId="105538E8" w14:textId="77777777" w:rsidR="00672300" w:rsidRPr="002179F8" w:rsidRDefault="00672300" w:rsidP="00672300">
      <w:pPr>
        <w:spacing w:line="360" w:lineRule="auto"/>
      </w:pPr>
      <w:r w:rsidRPr="002179F8">
        <w:t>__________________________________________________________________________</w:t>
      </w:r>
    </w:p>
    <w:p w14:paraId="3074D6A7" w14:textId="77777777" w:rsidR="00672300" w:rsidRDefault="00672300" w:rsidP="0067230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72300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72300" w14:paraId="0F17AD0C" w14:textId="77777777" w:rsidTr="00C83BDB">
        <w:tc>
          <w:tcPr>
            <w:tcW w:w="1951" w:type="dxa"/>
          </w:tcPr>
          <w:p w14:paraId="0D5B8B41" w14:textId="77777777" w:rsidR="00672300" w:rsidRDefault="00672300" w:rsidP="00C83BDB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BF9F423" w14:textId="494DC0A0" w:rsidR="00672300" w:rsidRDefault="00672300" w:rsidP="00672300">
            <w:pPr>
              <w:spacing w:line="360" w:lineRule="auto"/>
            </w:pPr>
            <w:r>
              <w:t>Ministarstvo pravosuđa i uprave</w:t>
            </w:r>
          </w:p>
        </w:tc>
      </w:tr>
    </w:tbl>
    <w:p w14:paraId="1A566008" w14:textId="77777777" w:rsidR="00672300" w:rsidRPr="002179F8" w:rsidRDefault="00672300" w:rsidP="00672300">
      <w:pPr>
        <w:spacing w:line="360" w:lineRule="auto"/>
      </w:pPr>
      <w:r w:rsidRPr="002179F8">
        <w:t>__________________________________________________________________________</w:t>
      </w:r>
    </w:p>
    <w:p w14:paraId="7EAECEFF" w14:textId="77777777" w:rsidR="00672300" w:rsidRDefault="00672300" w:rsidP="0067230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72300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72300" w14:paraId="70A492B3" w14:textId="77777777" w:rsidTr="00C83BDB">
        <w:tc>
          <w:tcPr>
            <w:tcW w:w="1951" w:type="dxa"/>
          </w:tcPr>
          <w:p w14:paraId="13480067" w14:textId="77777777" w:rsidR="00672300" w:rsidRDefault="00672300" w:rsidP="00C83BDB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C443B52" w14:textId="31EE16C8" w:rsidR="00672300" w:rsidRDefault="004C7B4C" w:rsidP="004C7B4C">
            <w:pPr>
              <w:spacing w:line="360" w:lineRule="auto"/>
              <w:jc w:val="both"/>
            </w:pPr>
            <w:r w:rsidRPr="004C7B4C">
              <w:t>Izvješće o ostvarivanju prava na besplatnu pravnu pomoć i utrošku sredstava u 2019.</w:t>
            </w:r>
          </w:p>
        </w:tc>
      </w:tr>
    </w:tbl>
    <w:p w14:paraId="749CDC07" w14:textId="77777777" w:rsidR="00672300" w:rsidRPr="002179F8" w:rsidRDefault="00672300" w:rsidP="00672300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</w:p>
    <w:p w14:paraId="40B1F440" w14:textId="77777777" w:rsidR="00672300" w:rsidRDefault="00672300" w:rsidP="00672300"/>
    <w:p w14:paraId="05F410E6" w14:textId="77777777" w:rsidR="00672300" w:rsidRDefault="00672300" w:rsidP="00672300"/>
    <w:p w14:paraId="7F38EC44" w14:textId="77777777" w:rsidR="00672300" w:rsidRDefault="00672300" w:rsidP="00672300"/>
    <w:p w14:paraId="45CCED0E" w14:textId="77777777" w:rsidR="00672300" w:rsidRDefault="00672300" w:rsidP="00672300"/>
    <w:p w14:paraId="10D0E514" w14:textId="12C3BE44" w:rsidR="00672300" w:rsidRDefault="00672300" w:rsidP="00672300">
      <w:pPr>
        <w:jc w:val="center"/>
      </w:pPr>
    </w:p>
    <w:p w14:paraId="2CCEEF0B" w14:textId="77777777" w:rsidR="00672300" w:rsidRDefault="00672300" w:rsidP="00672300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72300" w:rsidSect="000350D9"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66B7D95" w14:textId="77777777" w:rsidR="00672300" w:rsidRDefault="00672300" w:rsidP="00672300"/>
    <w:p w14:paraId="44BDB9E2" w14:textId="77777777" w:rsidR="00672300" w:rsidRDefault="00672300" w:rsidP="00672300"/>
    <w:p w14:paraId="7E59EEA3" w14:textId="77777777" w:rsidR="00672300" w:rsidRDefault="00672300" w:rsidP="00672300"/>
    <w:p w14:paraId="1120887C" w14:textId="77777777" w:rsidR="00672300" w:rsidRDefault="00672300">
      <w:pPr>
        <w:rPr>
          <w:b/>
        </w:rPr>
      </w:pPr>
    </w:p>
    <w:p w14:paraId="12535C61" w14:textId="77777777" w:rsidR="00A31A32" w:rsidRDefault="00A31A32" w:rsidP="00A31A32">
      <w:pPr>
        <w:ind w:left="6372" w:firstLine="708"/>
        <w:jc w:val="center"/>
        <w:rPr>
          <w:b/>
        </w:rPr>
      </w:pPr>
    </w:p>
    <w:p w14:paraId="5C6C52D9" w14:textId="77777777" w:rsidR="00A31A32" w:rsidRDefault="00A31A32" w:rsidP="00A31A32">
      <w:pPr>
        <w:jc w:val="right"/>
      </w:pPr>
      <w:r w:rsidRPr="00FB4455">
        <w:t>PRIJEDLOG</w:t>
      </w:r>
    </w:p>
    <w:p w14:paraId="42B344B2" w14:textId="77777777" w:rsidR="00A31A32" w:rsidRPr="00FB4455" w:rsidRDefault="00A31A32" w:rsidP="00A31A32">
      <w:pPr>
        <w:jc w:val="right"/>
      </w:pPr>
    </w:p>
    <w:p w14:paraId="725F2FC9" w14:textId="77777777" w:rsidR="00A31A32" w:rsidRDefault="00A31A32" w:rsidP="00A31A32">
      <w:r w:rsidRPr="00FB4455">
        <w:t>VLADA REPUBLIKE HRVATSKE</w:t>
      </w:r>
    </w:p>
    <w:p w14:paraId="48B92B07" w14:textId="77777777" w:rsidR="00A31A32" w:rsidRPr="00A744BA" w:rsidRDefault="00A31A32" w:rsidP="00A31A32">
      <w:pPr>
        <w:ind w:left="6372" w:hanging="6514"/>
        <w:jc w:val="both"/>
        <w:rPr>
          <w:b/>
        </w:rPr>
      </w:pPr>
    </w:p>
    <w:p w14:paraId="02B492E0" w14:textId="77777777" w:rsidR="00A31A32" w:rsidRPr="00A744BA" w:rsidRDefault="00A31A32" w:rsidP="00A31A32">
      <w:pPr>
        <w:ind w:firstLine="708"/>
        <w:jc w:val="both"/>
        <w:rPr>
          <w:b/>
        </w:rPr>
      </w:pPr>
    </w:p>
    <w:p w14:paraId="64733AFE" w14:textId="77777777" w:rsidR="00A31A32" w:rsidRDefault="00A31A32" w:rsidP="00A31A32">
      <w:pPr>
        <w:ind w:firstLine="708"/>
        <w:jc w:val="both"/>
      </w:pPr>
    </w:p>
    <w:p w14:paraId="33AB1524" w14:textId="3871F089" w:rsidR="00A31A32" w:rsidRDefault="00DB1E68" w:rsidP="00A31A32">
      <w:pPr>
        <w:jc w:val="both"/>
      </w:pPr>
      <w:r>
        <w:tab/>
      </w:r>
      <w:r w:rsidR="00A31A32">
        <w:t>Na temelju članka 31. stavka 3. Zako</w:t>
      </w:r>
      <w:r>
        <w:t>na o Vladi Republike Hrvatske (Narodne novine</w:t>
      </w:r>
      <w:r w:rsidR="00A31A32">
        <w:t xml:space="preserve">, br. 150/11, 119/14, 93/16 i 116/18), </w:t>
      </w:r>
      <w:r w:rsidR="00A31A32" w:rsidRPr="00FB4455">
        <w:t xml:space="preserve">a u vezi s člankom 45. Zakona o besplatnoj pravnoj pomoći </w:t>
      </w:r>
      <w:r>
        <w:t>(Narodne novine</w:t>
      </w:r>
      <w:r w:rsidR="00A31A32">
        <w:t>, br.</w:t>
      </w:r>
      <w:r w:rsidR="00A31A32" w:rsidRPr="00FB4455">
        <w:t xml:space="preserve"> 1</w:t>
      </w:r>
      <w:r w:rsidR="00A31A32">
        <w:t xml:space="preserve">43/13 i 98/19), Vlada Republike Hrvatske je na sjednici održanoj </w:t>
      </w:r>
      <w:r w:rsidR="004C7B4C">
        <w:t>_________</w:t>
      </w:r>
      <w:r w:rsidR="00A31A32">
        <w:t xml:space="preserve"> donijela</w:t>
      </w:r>
    </w:p>
    <w:p w14:paraId="4556E204" w14:textId="77777777" w:rsidR="00A31A32" w:rsidRDefault="00A31A32" w:rsidP="00A31A32">
      <w:pPr>
        <w:jc w:val="both"/>
      </w:pPr>
    </w:p>
    <w:p w14:paraId="3129886C" w14:textId="77777777" w:rsidR="00A31A32" w:rsidRDefault="00A31A32" w:rsidP="00A31A32">
      <w:pPr>
        <w:jc w:val="both"/>
      </w:pPr>
    </w:p>
    <w:p w14:paraId="21637054" w14:textId="77777777" w:rsidR="00A31A32" w:rsidRDefault="00A31A32" w:rsidP="00A31A32">
      <w:pPr>
        <w:jc w:val="both"/>
      </w:pPr>
    </w:p>
    <w:p w14:paraId="7ED8F8DD" w14:textId="77777777" w:rsidR="00A31A32" w:rsidRPr="001B3477" w:rsidRDefault="00A31A32" w:rsidP="00A31A32">
      <w:pPr>
        <w:jc w:val="center"/>
        <w:rPr>
          <w:b/>
        </w:rPr>
      </w:pPr>
      <w:r w:rsidRPr="001B3477">
        <w:rPr>
          <w:b/>
        </w:rPr>
        <w:t>Z A K LJ U Č A K</w:t>
      </w:r>
    </w:p>
    <w:p w14:paraId="64D038E2" w14:textId="77777777" w:rsidR="00A31A32" w:rsidRDefault="00A31A32" w:rsidP="00A31A32">
      <w:pPr>
        <w:jc w:val="both"/>
      </w:pPr>
    </w:p>
    <w:p w14:paraId="23232705" w14:textId="77777777" w:rsidR="00A31A32" w:rsidRDefault="00A31A32" w:rsidP="00A31A32">
      <w:pPr>
        <w:jc w:val="both"/>
      </w:pPr>
    </w:p>
    <w:p w14:paraId="169CBA65" w14:textId="77777777" w:rsidR="00A31A32" w:rsidRDefault="00A31A32" w:rsidP="00A31A32">
      <w:pPr>
        <w:jc w:val="both"/>
      </w:pPr>
    </w:p>
    <w:p w14:paraId="15A7646C" w14:textId="67DD3B89" w:rsidR="00A31A32" w:rsidRDefault="00DB1E68" w:rsidP="00A31A32">
      <w:pPr>
        <w:jc w:val="both"/>
      </w:pPr>
      <w:r>
        <w:tab/>
      </w:r>
      <w:r w:rsidR="00A31A32">
        <w:t>Prihvaća se Izvješće o ostvarivanju prava na besplatnu pravnu pomoć i utrošku sredstava u 2019., u tekstu koji je Vladi Republike Hrvatske do</w:t>
      </w:r>
      <w:r w:rsidR="009B54ED">
        <w:t xml:space="preserve">stavilo Ministarstvo pravosuđa i uprave </w:t>
      </w:r>
      <w:r w:rsidR="00A31A32">
        <w:t>aktom</w:t>
      </w:r>
      <w:r w:rsidR="004C7B4C">
        <w:t>,</w:t>
      </w:r>
      <w:r w:rsidR="00A31A32">
        <w:t xml:space="preserve"> KLASA: 701-03/20-01/1015, URBROJ: </w:t>
      </w:r>
      <w:r>
        <w:t>514-05-01-</w:t>
      </w:r>
      <w:proofErr w:type="spellStart"/>
      <w:r>
        <w:t>01</w:t>
      </w:r>
      <w:proofErr w:type="spellEnd"/>
      <w:r>
        <w:t>-02/1-20-08</w:t>
      </w:r>
      <w:r w:rsidR="00A31A32" w:rsidRPr="00343C65">
        <w:t>,</w:t>
      </w:r>
      <w:r w:rsidR="00A31A32">
        <w:t xml:space="preserve"> od </w:t>
      </w:r>
      <w:r>
        <w:t>16. rujna 2020</w:t>
      </w:r>
      <w:r w:rsidR="00A31A32">
        <w:t>.</w:t>
      </w:r>
    </w:p>
    <w:p w14:paraId="51C451C2" w14:textId="77777777" w:rsidR="00A31A32" w:rsidRDefault="00A31A32" w:rsidP="00A31A32">
      <w:pPr>
        <w:jc w:val="both"/>
      </w:pPr>
    </w:p>
    <w:p w14:paraId="73816719" w14:textId="77777777" w:rsidR="00A31A32" w:rsidRDefault="00A31A32" w:rsidP="00A31A32">
      <w:pPr>
        <w:jc w:val="both"/>
      </w:pPr>
    </w:p>
    <w:p w14:paraId="1A8A449D" w14:textId="77777777" w:rsidR="00672300" w:rsidRDefault="00672300" w:rsidP="00A31A32">
      <w:pPr>
        <w:jc w:val="both"/>
      </w:pPr>
    </w:p>
    <w:p w14:paraId="4576FACD" w14:textId="77777777" w:rsidR="00672300" w:rsidRDefault="00672300" w:rsidP="00A31A32">
      <w:pPr>
        <w:jc w:val="both"/>
      </w:pPr>
    </w:p>
    <w:p w14:paraId="0080540E" w14:textId="77777777" w:rsidR="00672300" w:rsidRDefault="00672300" w:rsidP="00A31A32">
      <w:pPr>
        <w:jc w:val="both"/>
      </w:pPr>
    </w:p>
    <w:p w14:paraId="465D324D" w14:textId="3A98010E" w:rsidR="00A31A32" w:rsidRDefault="00A31A32" w:rsidP="00A31A32">
      <w:pPr>
        <w:jc w:val="both"/>
      </w:pPr>
      <w:r>
        <w:t xml:space="preserve">KLASA: </w:t>
      </w:r>
      <w:r w:rsidR="00986382">
        <w:tab/>
      </w:r>
    </w:p>
    <w:p w14:paraId="005F9682" w14:textId="746D558B" w:rsidR="00A31A32" w:rsidRDefault="00A31A32" w:rsidP="00A31A32">
      <w:pPr>
        <w:jc w:val="both"/>
      </w:pPr>
      <w:r>
        <w:t>URBROJ:</w:t>
      </w:r>
      <w:r w:rsidR="00986382">
        <w:tab/>
      </w:r>
    </w:p>
    <w:p w14:paraId="6E1DA73B" w14:textId="77777777" w:rsidR="00A31A32" w:rsidRDefault="00A31A32" w:rsidP="00A31A32">
      <w:pPr>
        <w:jc w:val="both"/>
      </w:pPr>
    </w:p>
    <w:p w14:paraId="02A57082" w14:textId="21779F12" w:rsidR="00A31A32" w:rsidRDefault="00A31A32" w:rsidP="00A31A32">
      <w:pPr>
        <w:jc w:val="both"/>
      </w:pPr>
      <w:r>
        <w:t>Zagreb,</w:t>
      </w:r>
      <w:r w:rsidR="00986382">
        <w:tab/>
      </w:r>
    </w:p>
    <w:p w14:paraId="1FD9E6A6" w14:textId="77777777" w:rsidR="00A31A32" w:rsidRDefault="00A31A32" w:rsidP="00A31A32">
      <w:pPr>
        <w:jc w:val="both"/>
      </w:pPr>
    </w:p>
    <w:p w14:paraId="0572235C" w14:textId="77777777" w:rsidR="00A31A32" w:rsidRDefault="00A31A32" w:rsidP="00A31A32"/>
    <w:p w14:paraId="06C33B9E" w14:textId="77777777" w:rsidR="00A31A32" w:rsidRDefault="00A31A32" w:rsidP="00A31A32"/>
    <w:p w14:paraId="0AD2E2E9" w14:textId="77777777" w:rsidR="00A31A32" w:rsidRDefault="00A31A32" w:rsidP="00A31A32">
      <w:pPr>
        <w:ind w:left="6372"/>
      </w:pPr>
      <w:r>
        <w:t xml:space="preserve">  PREDSJEDNIK</w:t>
      </w:r>
    </w:p>
    <w:p w14:paraId="5757B532" w14:textId="77777777" w:rsidR="00A31A32" w:rsidRDefault="00A31A32" w:rsidP="00A31A32">
      <w:pPr>
        <w:ind w:left="6372"/>
      </w:pPr>
    </w:p>
    <w:p w14:paraId="5ACF33FA" w14:textId="77777777" w:rsidR="00A31A32" w:rsidRDefault="00A31A32" w:rsidP="00A31A32">
      <w:pPr>
        <w:ind w:left="4956" w:firstLine="708"/>
      </w:pPr>
      <w:r>
        <w:t xml:space="preserve">       mr. sc. Andrej Plenković</w:t>
      </w:r>
    </w:p>
    <w:p w14:paraId="5A09DE7A" w14:textId="77777777" w:rsidR="00A31A32" w:rsidRDefault="00A31A32" w:rsidP="00A31A32"/>
    <w:p w14:paraId="47A8D44C" w14:textId="77777777" w:rsidR="00A31A32" w:rsidRDefault="00A31A32" w:rsidP="00A31A32"/>
    <w:p w14:paraId="32E5499E" w14:textId="77777777" w:rsidR="00A31A32" w:rsidRDefault="00A31A32" w:rsidP="00A31A32"/>
    <w:p w14:paraId="2145FC5B" w14:textId="77777777" w:rsidR="00A31A32" w:rsidRDefault="00A31A32" w:rsidP="00A31A32"/>
    <w:p w14:paraId="14EEED41" w14:textId="77777777" w:rsidR="00A31A32" w:rsidRDefault="00A31A32" w:rsidP="00A31A32"/>
    <w:p w14:paraId="2D1080F3" w14:textId="77777777" w:rsidR="00A31A32" w:rsidRDefault="00A31A32" w:rsidP="00A31A32"/>
    <w:p w14:paraId="6D2FB5CD" w14:textId="77777777" w:rsidR="00A31A32" w:rsidRDefault="00A31A32" w:rsidP="00A31A32"/>
    <w:p w14:paraId="5A5E7D45" w14:textId="77777777" w:rsidR="00A31A32" w:rsidRDefault="00A31A32" w:rsidP="00A31A32"/>
    <w:p w14:paraId="15D4D505" w14:textId="77777777" w:rsidR="00A31A32" w:rsidRDefault="00A31A32" w:rsidP="00A31A32"/>
    <w:p w14:paraId="20FCED2C" w14:textId="77777777" w:rsidR="00A31A32" w:rsidRDefault="00A31A32" w:rsidP="00A31A32">
      <w:pPr>
        <w:jc w:val="center"/>
      </w:pPr>
      <w:r>
        <w:lastRenderedPageBreak/>
        <w:t>Obrazloženje</w:t>
      </w:r>
    </w:p>
    <w:p w14:paraId="222367FC" w14:textId="77777777" w:rsidR="00A31A32" w:rsidRDefault="00A31A32" w:rsidP="00A31A32">
      <w:pPr>
        <w:jc w:val="center"/>
      </w:pPr>
    </w:p>
    <w:p w14:paraId="4358EE76" w14:textId="7EE16D5F" w:rsidR="00A31A32" w:rsidRDefault="00A31A32" w:rsidP="00A31A32">
      <w:pPr>
        <w:jc w:val="both"/>
      </w:pPr>
      <w:r w:rsidRPr="00EB1190">
        <w:t>Institut besplatne pravne pomoći u Republici Hrvatskoj uređen je Zakonom o besplatnoj pravnoj pomoći (Narodne novine</w:t>
      </w:r>
      <w:r>
        <w:t>, br.</w:t>
      </w:r>
      <w:r w:rsidRPr="00EB1190">
        <w:t xml:space="preserve"> 143/13</w:t>
      </w:r>
      <w:r>
        <w:t xml:space="preserve"> i 98/19</w:t>
      </w:r>
      <w:r w:rsidRPr="00EB1190">
        <w:t xml:space="preserve"> - u daljnjem tekstu: ZBPP) koji je stupio na</w:t>
      </w:r>
      <w:r w:rsidR="00F35641">
        <w:t xml:space="preserve"> snagu 1. siječnja 2014</w:t>
      </w:r>
      <w:r>
        <w:t>. ZBPP-om se</w:t>
      </w:r>
      <w:r w:rsidRPr="00EB1190">
        <w:t xml:space="preserve"> uređuje svrha, korisnici i </w:t>
      </w:r>
      <w:r>
        <w:t>vrste pravne pomoći, pružatelji</w:t>
      </w:r>
      <w:r w:rsidRPr="00EB1190">
        <w:t xml:space="preserve"> pravne pomoći, uvjeti i postupak za ostvarivanje pravne pomoći, prekogranično ostvarivanje  pravne pomoći, financiranje pravne pomoći</w:t>
      </w:r>
      <w:r>
        <w:t xml:space="preserve"> i nadzor nad provedbom ZBPP-a.</w:t>
      </w:r>
    </w:p>
    <w:p w14:paraId="45C0FC62" w14:textId="77777777" w:rsidR="00A31A32" w:rsidRPr="00EB1190" w:rsidRDefault="00A31A32" w:rsidP="00A31A32">
      <w:pPr>
        <w:jc w:val="both"/>
      </w:pPr>
    </w:p>
    <w:p w14:paraId="179F1B70" w14:textId="77777777" w:rsidR="00A31A32" w:rsidRDefault="00A31A32" w:rsidP="00A31A32">
      <w:pPr>
        <w:jc w:val="both"/>
      </w:pPr>
      <w:r w:rsidRPr="00EB1190">
        <w:t xml:space="preserve">Svrha besplatne pravne pomoći u smislu ZBPP-a je ostvarenje jednakosti svih pred zakonom, osiguranje građanima Republike Hrvatske i drugim osobama u skladu s odredbama toga Zakona djelotvornog ostvarenja pravne zaštite te pristupa sudu i drugim javnopravnim </w:t>
      </w:r>
      <w:r>
        <w:t>tijelima pod jednakim uvjetima.</w:t>
      </w:r>
    </w:p>
    <w:p w14:paraId="4DEC5760" w14:textId="77777777" w:rsidR="00A31A32" w:rsidRPr="00EB1190" w:rsidRDefault="00A31A32" w:rsidP="00A31A32">
      <w:pPr>
        <w:jc w:val="both"/>
      </w:pPr>
    </w:p>
    <w:p w14:paraId="7EE0E6D9" w14:textId="77777777" w:rsidR="00A31A32" w:rsidRDefault="00A31A32" w:rsidP="00A31A32">
      <w:pPr>
        <w:jc w:val="both"/>
      </w:pPr>
      <w:r w:rsidRPr="00EB1190">
        <w:t>Ministarstvo pravosuđa</w:t>
      </w:r>
      <w:r>
        <w:t xml:space="preserve"> i uprave</w:t>
      </w:r>
      <w:r w:rsidRPr="00EB1190">
        <w:t xml:space="preserve"> prati provedbu ZBPP-a i obvezno je svake godine Vladi Republike Hrvatske podnijeti Izvješće o ostvarivanju prava na</w:t>
      </w:r>
      <w:r>
        <w:t xml:space="preserve"> besplatnu</w:t>
      </w:r>
      <w:r w:rsidRPr="00EB1190">
        <w:t xml:space="preserve"> pravnu pomoć i utrošenim sredstvima (u daljnjem tekstu: Izvješće), a koje Izvješće Vlada Republike Hrvatske podnosi Hrvatskom saboru.</w:t>
      </w:r>
    </w:p>
    <w:p w14:paraId="1504FF08" w14:textId="77777777" w:rsidR="00A31A32" w:rsidRPr="00EB1190" w:rsidRDefault="00A31A32" w:rsidP="00A31A32">
      <w:pPr>
        <w:jc w:val="both"/>
      </w:pPr>
    </w:p>
    <w:p w14:paraId="7BB89478" w14:textId="77777777" w:rsidR="00A31A32" w:rsidRDefault="00A31A32" w:rsidP="00A31A32">
      <w:pPr>
        <w:jc w:val="both"/>
      </w:pPr>
      <w:r w:rsidRPr="00EB1190">
        <w:t xml:space="preserve">U Izvješću su navedeni podaci iz računalnog programa za besplatnu pravnu pomoć - informatičkog sustava Ministarstva pravosuđa </w:t>
      </w:r>
      <w:r>
        <w:t xml:space="preserve">i uprave </w:t>
      </w:r>
      <w:r w:rsidRPr="00EB1190">
        <w:t>koji omogućava u realnom vremenu pretraživanje podnesenih zahtjeva za pravnu pomoć, broja odobrenih zahtjeva te broja donesenih rješenja za cijelo područje Republike Hrvatske, kao i za područje teritorijalne nadležnosti pojedinog ureda državne uprave u županiji/Gradu Zagrebu. Također</w:t>
      </w:r>
      <w:r>
        <w:t xml:space="preserve">, </w:t>
      </w:r>
      <w:r w:rsidRPr="00EB1190">
        <w:t xml:space="preserve">u Izvješću </w:t>
      </w:r>
      <w:r>
        <w:t xml:space="preserve">su </w:t>
      </w:r>
      <w:r w:rsidRPr="00EB1190">
        <w:t>navedeni i podaci prikupljeni od pružatelja primarne pravne pomoći.</w:t>
      </w:r>
    </w:p>
    <w:p w14:paraId="7324B321" w14:textId="77777777" w:rsidR="00A31A32" w:rsidRDefault="00A31A32" w:rsidP="00A31A32">
      <w:pPr>
        <w:jc w:val="both"/>
      </w:pPr>
    </w:p>
    <w:p w14:paraId="61F8FCC9" w14:textId="554520BD" w:rsidR="00A31A32" w:rsidRDefault="00A31A32" w:rsidP="00A31A32">
      <w:pPr>
        <w:jc w:val="both"/>
      </w:pPr>
      <w:r>
        <w:t>P</w:t>
      </w:r>
      <w:r w:rsidRPr="00EB1190">
        <w:t>rimarn</w:t>
      </w:r>
      <w:r>
        <w:t>u pravnu pomoć, koja se odnosi na pravno savjetovanje i pravnu zaštitu u postupcima pred javnopravnim tijelima,</w:t>
      </w:r>
      <w:r w:rsidRPr="00EB1190">
        <w:t xml:space="preserve"> </w:t>
      </w:r>
      <w:r>
        <w:t xml:space="preserve">pružaju </w:t>
      </w:r>
      <w:r w:rsidR="005B6863">
        <w:t>ovlaštene udruge</w:t>
      </w:r>
      <w:r>
        <w:t>, pravne</w:t>
      </w:r>
      <w:r w:rsidRPr="00EB1190">
        <w:t xml:space="preserve"> klini</w:t>
      </w:r>
      <w:r>
        <w:t>ke</w:t>
      </w:r>
      <w:r w:rsidRPr="00EB1190">
        <w:t xml:space="preserve"> i </w:t>
      </w:r>
      <w:r w:rsidRPr="006E1B7E">
        <w:t>u</w:t>
      </w:r>
      <w:r>
        <w:t xml:space="preserve">redi državne uprave u županiji, odnosno nadležno upravno tijelo </w:t>
      </w:r>
      <w:r w:rsidRPr="006E1B7E">
        <w:t>Grad</w:t>
      </w:r>
      <w:r>
        <w:t>a Zagreba.</w:t>
      </w:r>
    </w:p>
    <w:p w14:paraId="28069857" w14:textId="77777777" w:rsidR="00A31A32" w:rsidRPr="00EB1190" w:rsidRDefault="00A31A32" w:rsidP="00A31A32">
      <w:pPr>
        <w:jc w:val="both"/>
      </w:pPr>
    </w:p>
    <w:p w14:paraId="200F1BF9" w14:textId="1A091DEE" w:rsidR="00A31A32" w:rsidRDefault="00A31A32" w:rsidP="00A31A32">
      <w:pPr>
        <w:jc w:val="both"/>
      </w:pPr>
      <w:r>
        <w:t xml:space="preserve">Pružatelji primarne pravne pomoći u 2019. godini pružili su pravnu pomoć u ukupno 20.679 slučajeva. Od navedenog broja najveći dio se odnosi na pravnu pomoć koju su pružile </w:t>
      </w:r>
      <w:r w:rsidR="0012557B">
        <w:t>ovlaštene udruge</w:t>
      </w:r>
      <w:r>
        <w:t xml:space="preserve">, ukupno 16.408 slučajeva. </w:t>
      </w:r>
    </w:p>
    <w:p w14:paraId="7EB0D52D" w14:textId="77777777" w:rsidR="00A31A32" w:rsidRDefault="00A31A32" w:rsidP="00A31A32">
      <w:pPr>
        <w:jc w:val="both"/>
      </w:pPr>
    </w:p>
    <w:p w14:paraId="60EF289D" w14:textId="0CB445B0" w:rsidR="00A31A32" w:rsidRDefault="00A31A32" w:rsidP="00A31A32">
      <w:pPr>
        <w:jc w:val="both"/>
      </w:pPr>
      <w:r w:rsidRPr="00EB1190">
        <w:t>Sekundarna pravna pomoć se od</w:t>
      </w:r>
      <w:r w:rsidR="005766D9">
        <w:t>nosi na ostvarivanje</w:t>
      </w:r>
      <w:r w:rsidRPr="00EB1190">
        <w:t xml:space="preserve"> pravne zaštite u građanskim i upravnim sudskim postupcima te na oslobođenje od plaćanja troškova sudskog postupka i oslobođenje od plaćanja sudskih pristojbi. </w:t>
      </w:r>
      <w:r w:rsidR="005766D9">
        <w:t>Sekundarnu p</w:t>
      </w:r>
      <w:r>
        <w:t xml:space="preserve">ravnu pomoć u </w:t>
      </w:r>
      <w:r w:rsidRPr="00B13A77">
        <w:t xml:space="preserve">građanskim i upravnim sudskim postupcima </w:t>
      </w:r>
      <w:r>
        <w:t>pružaju odvjetnici.</w:t>
      </w:r>
    </w:p>
    <w:p w14:paraId="51F6063F" w14:textId="77777777" w:rsidR="00A31A32" w:rsidRDefault="00A31A32" w:rsidP="00A31A32">
      <w:pPr>
        <w:jc w:val="both"/>
      </w:pPr>
    </w:p>
    <w:p w14:paraId="665A7859" w14:textId="77777777" w:rsidR="00A31A32" w:rsidRDefault="00A31A32" w:rsidP="00A31A32">
      <w:pPr>
        <w:jc w:val="both"/>
      </w:pPr>
      <w:r>
        <w:t xml:space="preserve">U 2019. godini zaprimljeno je ukupno 5.850 zahtjeva za odobravanje sekundarne pravne pomoći, od čega je odobreno ukupno 4.109 zahtjeva. Najviše zahtjeva za odobravanje sekundarne pravne pomoći zaprimljeno je i odobreno u Uredu državne uprave u Istarskoj županiji, odnosno zaprimljeno je 639, a odobreno 483 zahtjeva. </w:t>
      </w:r>
    </w:p>
    <w:p w14:paraId="37C7E9E4" w14:textId="77777777" w:rsidR="00A31A32" w:rsidRDefault="00A31A32" w:rsidP="00A31A32">
      <w:pPr>
        <w:jc w:val="both"/>
      </w:pPr>
    </w:p>
    <w:p w14:paraId="2D135638" w14:textId="292DC708" w:rsidR="00A31A32" w:rsidRDefault="00A31A32" w:rsidP="00A31A32">
      <w:pPr>
        <w:jc w:val="both"/>
      </w:pPr>
      <w:r>
        <w:t>U</w:t>
      </w:r>
      <w:r w:rsidRPr="007D4351">
        <w:t xml:space="preserve">kupno planirana </w:t>
      </w:r>
      <w:r>
        <w:t xml:space="preserve">financijska </w:t>
      </w:r>
      <w:r w:rsidRPr="007D4351">
        <w:t>sredstva za organiziranje i pružanje besplatne pravne pomoći u 201</w:t>
      </w:r>
      <w:r>
        <w:t>9</w:t>
      </w:r>
      <w:r w:rsidRPr="007D4351">
        <w:t xml:space="preserve">. </w:t>
      </w:r>
      <w:r>
        <w:t>godini iznosila su 3.932.100,0</w:t>
      </w:r>
      <w:r w:rsidRPr="007D4351">
        <w:t xml:space="preserve">0 kuna. Od ukupno planiranih sredstava za organiziranje i pružanje besplatne pravne pomoći za pružanje primarne pravne pomoći isplaćen je iznos od </w:t>
      </w:r>
      <w:r>
        <w:t>1.918.498,62</w:t>
      </w:r>
      <w:r w:rsidRPr="007D4351">
        <w:t xml:space="preserve"> kuna, a za pružanje sekundarne prav</w:t>
      </w:r>
      <w:r>
        <w:t>ne pomoći isplaćen je iznos od 1.901.195,29</w:t>
      </w:r>
      <w:r w:rsidRPr="007D4351">
        <w:t xml:space="preserve"> kun</w:t>
      </w:r>
      <w:r>
        <w:t>a</w:t>
      </w:r>
      <w:r w:rsidRPr="007D4351">
        <w:t xml:space="preserve">. </w:t>
      </w:r>
    </w:p>
    <w:p w14:paraId="5C393893" w14:textId="77777777" w:rsidR="00F35641" w:rsidRDefault="00F35641" w:rsidP="00A31A32">
      <w:pPr>
        <w:jc w:val="both"/>
      </w:pPr>
      <w:bookmarkStart w:id="0" w:name="_GoBack"/>
      <w:bookmarkEnd w:id="0"/>
    </w:p>
    <w:p w14:paraId="59DF7FB4" w14:textId="1A3C41DC" w:rsidR="00A31A32" w:rsidRDefault="00A31A32" w:rsidP="00A31A32">
      <w:pPr>
        <w:jc w:val="both"/>
      </w:pPr>
      <w:r>
        <w:lastRenderedPageBreak/>
        <w:t xml:space="preserve">Osim navedenih statističkih podataka, </w:t>
      </w:r>
      <w:r w:rsidRPr="00EB1190">
        <w:t>Izvješće sadrži i podatke o provedenim aktivnostima Ministarstva pravosuđa u 201</w:t>
      </w:r>
      <w:r>
        <w:t>9</w:t>
      </w:r>
      <w:r w:rsidRPr="00EB1190">
        <w:t>. usmjerenim na jačanje sustava besplatne pravne pomoći u Republici Hrvatskoj, kao instrumenta zaštite prava na pristup sudu i mehanizma koji doprinosi većoj učinkovitosti pravosuđa u cjelini.</w:t>
      </w:r>
    </w:p>
    <w:p w14:paraId="6E3302AA" w14:textId="77777777" w:rsidR="00A31A32" w:rsidRDefault="00A31A32" w:rsidP="00A31A32">
      <w:pPr>
        <w:jc w:val="both"/>
      </w:pPr>
    </w:p>
    <w:p w14:paraId="35FA31A3" w14:textId="70419689" w:rsidR="00A31A32" w:rsidRPr="00FB4455" w:rsidRDefault="00A31A32" w:rsidP="00A31A32">
      <w:pPr>
        <w:jc w:val="both"/>
      </w:pPr>
      <w:r>
        <w:t xml:space="preserve">Slijedom navedenog, predlaže se Vladi Republike Hrvatske donošenje Zaključka kojim se prihvaća Izvješće </w:t>
      </w:r>
      <w:r w:rsidRPr="004228B2">
        <w:t>o ostvarivanju prava na</w:t>
      </w:r>
      <w:r>
        <w:t xml:space="preserve"> besplatnu</w:t>
      </w:r>
      <w:r w:rsidRPr="004228B2">
        <w:t xml:space="preserve"> pravnu </w:t>
      </w:r>
      <w:r>
        <w:t>pomoć i utrošku sredstava u 2019</w:t>
      </w:r>
      <w:r w:rsidR="00F35641">
        <w:t>.</w:t>
      </w:r>
    </w:p>
    <w:p w14:paraId="5A4F1A0C" w14:textId="77777777" w:rsidR="00A31A32" w:rsidRDefault="00A31A32" w:rsidP="00A31A32"/>
    <w:p w14:paraId="27A7246A" w14:textId="77777777" w:rsidR="00A31A32" w:rsidRDefault="00A31A32" w:rsidP="00A31A32"/>
    <w:p w14:paraId="79B614F8" w14:textId="77777777" w:rsidR="000379F5" w:rsidRDefault="000379F5"/>
    <w:sectPr w:rsidR="000379F5">
      <w:footerReference w:type="default" r:id="rId12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89B1C" w14:textId="77777777" w:rsidR="003A19C4" w:rsidRDefault="003A19C4">
      <w:r>
        <w:separator/>
      </w:r>
    </w:p>
  </w:endnote>
  <w:endnote w:type="continuationSeparator" w:id="0">
    <w:p w14:paraId="6C736653" w14:textId="77777777" w:rsidR="003A19C4" w:rsidRDefault="003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A6E32" w14:textId="77777777" w:rsidR="00672300" w:rsidRPr="00CE78D1" w:rsidRDefault="0067230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BF2EC" w14:textId="77777777" w:rsidR="00672300" w:rsidRPr="00CE78D1" w:rsidRDefault="0067230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614FA" w14:textId="1B8B3E76" w:rsidR="000379F5" w:rsidRDefault="000379F5">
    <w:pPr>
      <w:pStyle w:val="Footer"/>
    </w:pPr>
  </w:p>
  <w:p w14:paraId="79B614FB" w14:textId="47E7F455" w:rsidR="000379F5" w:rsidRDefault="00037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2836E" w14:textId="77777777" w:rsidR="003A19C4" w:rsidRDefault="003A19C4">
      <w:r>
        <w:separator/>
      </w:r>
    </w:p>
  </w:footnote>
  <w:footnote w:type="continuationSeparator" w:id="0">
    <w:p w14:paraId="1AABA15D" w14:textId="77777777" w:rsidR="003A19C4" w:rsidRDefault="003A1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AE239" w14:textId="77777777" w:rsidR="00672300" w:rsidRDefault="006723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C0E58"/>
    <w:multiLevelType w:val="multilevel"/>
    <w:tmpl w:val="D250CFE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">
    <w:nsid w:val="594A40B3"/>
    <w:multiLevelType w:val="multilevel"/>
    <w:tmpl w:val="B7BE8C9C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2">
    <w:nsid w:val="5D072E70"/>
    <w:multiLevelType w:val="multilevel"/>
    <w:tmpl w:val="7E3424E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3">
    <w:nsid w:val="5EBC0E26"/>
    <w:multiLevelType w:val="multilevel"/>
    <w:tmpl w:val="FDBE050A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9F5"/>
    <w:rsid w:val="00001EC4"/>
    <w:rsid w:val="000379F5"/>
    <w:rsid w:val="000C3637"/>
    <w:rsid w:val="0012557B"/>
    <w:rsid w:val="002C519A"/>
    <w:rsid w:val="002E278B"/>
    <w:rsid w:val="003A19C4"/>
    <w:rsid w:val="00447477"/>
    <w:rsid w:val="004C7B4C"/>
    <w:rsid w:val="005766D9"/>
    <w:rsid w:val="005955DE"/>
    <w:rsid w:val="005B6863"/>
    <w:rsid w:val="00672300"/>
    <w:rsid w:val="006D5C10"/>
    <w:rsid w:val="009034CA"/>
    <w:rsid w:val="00986382"/>
    <w:rsid w:val="009B54ED"/>
    <w:rsid w:val="009E6C25"/>
    <w:rsid w:val="00A31A32"/>
    <w:rsid w:val="00AD55E6"/>
    <w:rsid w:val="00B51625"/>
    <w:rsid w:val="00BA4CA6"/>
    <w:rsid w:val="00DB1E68"/>
    <w:rsid w:val="00F35641"/>
    <w:rsid w:val="00F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61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customStyle="1" w:styleId="Reetkatablice1">
    <w:name w:val="Rešetka tablice1"/>
    <w:basedOn w:val="NormalTable0"/>
  </w:style>
  <w:style w:type="paragraph" w:styleId="Header">
    <w:name w:val="header"/>
    <w:basedOn w:val="Normal"/>
    <w:link w:val="HeaderChar"/>
    <w:uiPriority w:val="99"/>
    <w:pPr>
      <w:tabs>
        <w:tab w:val="center" w:pos="4582"/>
        <w:tab w:val="right" w:pos="9164"/>
      </w:tabs>
    </w:pPr>
  </w:style>
  <w:style w:type="character" w:customStyle="1" w:styleId="HeaderChar">
    <w:name w:val="Header Char"/>
    <w:link w:val="Header"/>
    <w:uiPriority w:val="99"/>
    <w:rPr>
      <w:sz w:val="24"/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82"/>
        <w:tab w:val="right" w:pos="9164"/>
      </w:tabs>
    </w:pPr>
  </w:style>
  <w:style w:type="character" w:customStyle="1" w:styleId="FooterChar">
    <w:name w:val="Footer Char"/>
    <w:link w:val="Footer"/>
    <w:uiPriority w:val="99"/>
    <w:rPr>
      <w:sz w:val="24"/>
      <w:bdr w:val="none" w:sz="0" w:space="0" w:color="auto"/>
    </w:rPr>
  </w:style>
  <w:style w:type="character" w:customStyle="1" w:styleId="Referencakomentara1">
    <w:name w:val="Referenca komentara1"/>
    <w:semiHidden/>
    <w:rPr>
      <w:sz w:val="16"/>
      <w:bdr w:val="none" w:sz="0" w:space="0" w:color="auto"/>
    </w:rPr>
  </w:style>
  <w:style w:type="paragraph" w:customStyle="1" w:styleId="Tekstkomentara1">
    <w:name w:val="Tekst komentara1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1"/>
    <w:semiHidden/>
    <w:rPr>
      <w:sz w:val="20"/>
      <w:szCs w:val="20"/>
      <w:bdr w:val="none" w:sz="0" w:space="0" w:color="auto"/>
    </w:rPr>
  </w:style>
  <w:style w:type="paragraph" w:customStyle="1" w:styleId="Predmetkomentara1">
    <w:name w:val="Predmet komentara1"/>
    <w:basedOn w:val="Tekstkomentara1"/>
    <w:next w:val="Tekstkomentara1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1"/>
    <w:semiHidden/>
    <w:rPr>
      <w:b/>
      <w:bCs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sz w:val="2"/>
      <w:bdr w:val="none" w:sz="0" w:space="0" w:color="auto"/>
    </w:rPr>
  </w:style>
  <w:style w:type="table" w:styleId="TableGrid">
    <w:name w:val="Table Grid"/>
    <w:basedOn w:val="TableNormal"/>
    <w:rsid w:val="0067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customStyle="1" w:styleId="Reetkatablice1">
    <w:name w:val="Rešetka tablice1"/>
    <w:basedOn w:val="NormalTable0"/>
  </w:style>
  <w:style w:type="paragraph" w:styleId="Header">
    <w:name w:val="header"/>
    <w:basedOn w:val="Normal"/>
    <w:link w:val="HeaderChar"/>
    <w:uiPriority w:val="99"/>
    <w:pPr>
      <w:tabs>
        <w:tab w:val="center" w:pos="4582"/>
        <w:tab w:val="right" w:pos="9164"/>
      </w:tabs>
    </w:pPr>
  </w:style>
  <w:style w:type="character" w:customStyle="1" w:styleId="HeaderChar">
    <w:name w:val="Header Char"/>
    <w:link w:val="Header"/>
    <w:uiPriority w:val="99"/>
    <w:rPr>
      <w:sz w:val="24"/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82"/>
        <w:tab w:val="right" w:pos="9164"/>
      </w:tabs>
    </w:pPr>
  </w:style>
  <w:style w:type="character" w:customStyle="1" w:styleId="FooterChar">
    <w:name w:val="Footer Char"/>
    <w:link w:val="Footer"/>
    <w:uiPriority w:val="99"/>
    <w:rPr>
      <w:sz w:val="24"/>
      <w:bdr w:val="none" w:sz="0" w:space="0" w:color="auto"/>
    </w:rPr>
  </w:style>
  <w:style w:type="character" w:customStyle="1" w:styleId="Referencakomentara1">
    <w:name w:val="Referenca komentara1"/>
    <w:semiHidden/>
    <w:rPr>
      <w:sz w:val="16"/>
      <w:bdr w:val="none" w:sz="0" w:space="0" w:color="auto"/>
    </w:rPr>
  </w:style>
  <w:style w:type="paragraph" w:customStyle="1" w:styleId="Tekstkomentara1">
    <w:name w:val="Tekst komentara1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1"/>
    <w:semiHidden/>
    <w:rPr>
      <w:sz w:val="20"/>
      <w:szCs w:val="20"/>
      <w:bdr w:val="none" w:sz="0" w:space="0" w:color="auto"/>
    </w:rPr>
  </w:style>
  <w:style w:type="paragraph" w:customStyle="1" w:styleId="Predmetkomentara1">
    <w:name w:val="Predmet komentara1"/>
    <w:basedOn w:val="Tekstkomentara1"/>
    <w:next w:val="Tekstkomentara1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1"/>
    <w:semiHidden/>
    <w:rPr>
      <w:b/>
      <w:bCs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sz w:val="2"/>
      <w:bdr w:val="none" w:sz="0" w:space="0" w:color="auto"/>
    </w:rPr>
  </w:style>
  <w:style w:type="table" w:styleId="TableGrid">
    <w:name w:val="Table Grid"/>
    <w:basedOn w:val="TableNormal"/>
    <w:rsid w:val="0067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7</cp:revision>
  <cp:lastPrinted>2013-10-21T09:54:00Z</cp:lastPrinted>
  <dcterms:created xsi:type="dcterms:W3CDTF">2020-07-24T05:30:00Z</dcterms:created>
  <dcterms:modified xsi:type="dcterms:W3CDTF">2020-09-24T13:33:00Z</dcterms:modified>
</cp:coreProperties>
</file>